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7FC" w:rsidRDefault="00C917FC"/>
    <w:p w:rsidR="00C917FC" w:rsidRDefault="00C917FC"/>
    <w:p w:rsidR="00C917FC" w:rsidRDefault="00C917FC"/>
    <w:p w:rsidR="00C917FC" w:rsidRDefault="00C917FC"/>
    <w:tbl>
      <w:tblPr>
        <w:tblStyle w:val="TabloKlavuzu"/>
        <w:tblW w:w="0" w:type="auto"/>
        <w:tblLook w:val="04A0"/>
      </w:tblPr>
      <w:tblGrid>
        <w:gridCol w:w="392"/>
        <w:gridCol w:w="3827"/>
        <w:gridCol w:w="4993"/>
      </w:tblGrid>
      <w:tr w:rsidR="00906F52" w:rsidTr="00F158DD">
        <w:tc>
          <w:tcPr>
            <w:tcW w:w="9212" w:type="dxa"/>
            <w:gridSpan w:val="3"/>
          </w:tcPr>
          <w:p w:rsidR="00906F52" w:rsidRPr="00906F52" w:rsidRDefault="00906F52" w:rsidP="002221C3">
            <w:pPr>
              <w:jc w:val="center"/>
              <w:rPr>
                <w:rFonts w:ascii="Times New Roman" w:hAnsi="Times New Roman" w:cs="Times New Roman"/>
                <w:b/>
                <w:sz w:val="24"/>
                <w:szCs w:val="24"/>
              </w:rPr>
            </w:pPr>
            <w:r w:rsidRPr="00906F52">
              <w:rPr>
                <w:rFonts w:ascii="Times New Roman" w:hAnsi="Times New Roman" w:cs="Times New Roman"/>
                <w:b/>
                <w:sz w:val="24"/>
                <w:szCs w:val="24"/>
              </w:rPr>
              <w:t>MÜFREDAT KOMİSYONU</w:t>
            </w:r>
          </w:p>
        </w:tc>
      </w:tr>
      <w:tr w:rsidR="00906F52" w:rsidTr="00906F52">
        <w:tc>
          <w:tcPr>
            <w:tcW w:w="392" w:type="dxa"/>
          </w:tcPr>
          <w:p w:rsidR="00906F52" w:rsidRDefault="00906F52">
            <w:r>
              <w:t>1</w:t>
            </w:r>
          </w:p>
        </w:tc>
        <w:tc>
          <w:tcPr>
            <w:tcW w:w="3827" w:type="dxa"/>
          </w:tcPr>
          <w:p w:rsidR="00906F52" w:rsidRDefault="00906F52">
            <w:r>
              <w:t>Başkan / İç Hastalıkları ABD</w:t>
            </w:r>
          </w:p>
        </w:tc>
        <w:tc>
          <w:tcPr>
            <w:tcW w:w="4993" w:type="dxa"/>
          </w:tcPr>
          <w:p w:rsidR="00906F52" w:rsidRDefault="00906F52">
            <w:r>
              <w:t xml:space="preserve">Prof. Dr. </w:t>
            </w:r>
            <w:r w:rsidR="00C34F8A">
              <w:t>Özgür DAĞ</w:t>
            </w:r>
          </w:p>
        </w:tc>
      </w:tr>
      <w:tr w:rsidR="00906F52" w:rsidTr="00906F52">
        <w:tc>
          <w:tcPr>
            <w:tcW w:w="392" w:type="dxa"/>
          </w:tcPr>
          <w:p w:rsidR="00906F52" w:rsidRDefault="00906F52">
            <w:r>
              <w:t>3</w:t>
            </w:r>
          </w:p>
        </w:tc>
        <w:tc>
          <w:tcPr>
            <w:tcW w:w="3827" w:type="dxa"/>
          </w:tcPr>
          <w:p w:rsidR="00906F52" w:rsidRDefault="00C34F8A">
            <w:r>
              <w:t>Kalp Damar Cerrahisi</w:t>
            </w:r>
            <w:r w:rsidR="00906F52">
              <w:t xml:space="preserve"> ABD</w:t>
            </w:r>
          </w:p>
        </w:tc>
        <w:tc>
          <w:tcPr>
            <w:tcW w:w="4993" w:type="dxa"/>
          </w:tcPr>
          <w:p w:rsidR="00906F52" w:rsidRDefault="00906F52">
            <w:r>
              <w:t xml:space="preserve">Prof. Dr. </w:t>
            </w:r>
            <w:r w:rsidR="002221C3">
              <w:t>Mehmet Ali KAYĞ</w:t>
            </w:r>
            <w:r w:rsidR="00C34F8A">
              <w:t>IN</w:t>
            </w:r>
          </w:p>
        </w:tc>
      </w:tr>
      <w:tr w:rsidR="00906F52" w:rsidTr="00906F52">
        <w:tc>
          <w:tcPr>
            <w:tcW w:w="392" w:type="dxa"/>
          </w:tcPr>
          <w:p w:rsidR="00906F52" w:rsidRDefault="00906F52">
            <w:r>
              <w:t>4</w:t>
            </w:r>
          </w:p>
        </w:tc>
        <w:tc>
          <w:tcPr>
            <w:tcW w:w="3827" w:type="dxa"/>
          </w:tcPr>
          <w:p w:rsidR="00906F52" w:rsidRDefault="00906F52">
            <w:r>
              <w:t>Üye / Kadın Doğum ABD</w:t>
            </w:r>
          </w:p>
        </w:tc>
        <w:tc>
          <w:tcPr>
            <w:tcW w:w="4993" w:type="dxa"/>
          </w:tcPr>
          <w:p w:rsidR="00906F52" w:rsidRDefault="00906F52">
            <w:r>
              <w:t>Prof. Dr. Ayşe Nur AKSOY</w:t>
            </w:r>
          </w:p>
        </w:tc>
      </w:tr>
      <w:tr w:rsidR="00906F52" w:rsidTr="00906F52">
        <w:tc>
          <w:tcPr>
            <w:tcW w:w="392" w:type="dxa"/>
          </w:tcPr>
          <w:p w:rsidR="00906F52" w:rsidRDefault="00906F52">
            <w:r>
              <w:t>5</w:t>
            </w:r>
          </w:p>
        </w:tc>
        <w:tc>
          <w:tcPr>
            <w:tcW w:w="3827" w:type="dxa"/>
          </w:tcPr>
          <w:p w:rsidR="00906F52" w:rsidRDefault="00C34F8A">
            <w:r>
              <w:t xml:space="preserve">Üye / </w:t>
            </w:r>
            <w:r w:rsidR="004C7400">
              <w:t xml:space="preserve">Tıbbi </w:t>
            </w:r>
            <w:r>
              <w:t xml:space="preserve">Mikrobiyoloji </w:t>
            </w:r>
            <w:r w:rsidR="00906F52">
              <w:t xml:space="preserve"> ABD</w:t>
            </w:r>
          </w:p>
        </w:tc>
        <w:tc>
          <w:tcPr>
            <w:tcW w:w="4993" w:type="dxa"/>
          </w:tcPr>
          <w:p w:rsidR="00906F52" w:rsidRDefault="00906F52">
            <w:r>
              <w:t xml:space="preserve">Dr. Öğr. Üyesi. </w:t>
            </w:r>
            <w:r w:rsidR="009A6C06">
              <w:t>Mehtap</w:t>
            </w:r>
            <w:r w:rsidR="002221C3">
              <w:t xml:space="preserve"> </w:t>
            </w:r>
            <w:r w:rsidR="00C34F8A">
              <w:t>Hülya ASLAN</w:t>
            </w:r>
          </w:p>
        </w:tc>
      </w:tr>
      <w:tr w:rsidR="002221C3" w:rsidTr="00906F52">
        <w:tc>
          <w:tcPr>
            <w:tcW w:w="392" w:type="dxa"/>
          </w:tcPr>
          <w:p w:rsidR="002221C3" w:rsidRDefault="002221C3">
            <w:r>
              <w:t>6</w:t>
            </w:r>
          </w:p>
        </w:tc>
        <w:tc>
          <w:tcPr>
            <w:tcW w:w="3827" w:type="dxa"/>
          </w:tcPr>
          <w:p w:rsidR="002221C3" w:rsidRDefault="002221C3">
            <w:r>
              <w:t>Fakülte Sekreteri</w:t>
            </w:r>
          </w:p>
        </w:tc>
        <w:tc>
          <w:tcPr>
            <w:tcW w:w="4993" w:type="dxa"/>
          </w:tcPr>
          <w:p w:rsidR="002221C3" w:rsidRDefault="002221C3">
            <w:r>
              <w:t>Hüseyin KUMBASAR</w:t>
            </w:r>
          </w:p>
        </w:tc>
      </w:tr>
    </w:tbl>
    <w:p w:rsidR="001E7674" w:rsidRDefault="001E7674"/>
    <w:p w:rsidR="00906F52" w:rsidRDefault="00906F52"/>
    <w:p w:rsidR="00906F52" w:rsidRDefault="00906F52">
      <w:pPr>
        <w:rPr>
          <w:rFonts w:ascii="Times New Roman" w:hAnsi="Times New Roman" w:cs="Times New Roman"/>
          <w:b/>
          <w:sz w:val="24"/>
          <w:szCs w:val="24"/>
        </w:rPr>
      </w:pPr>
      <w:r w:rsidRPr="00906F52">
        <w:rPr>
          <w:rFonts w:ascii="Times New Roman" w:hAnsi="Times New Roman" w:cs="Times New Roman"/>
          <w:b/>
          <w:sz w:val="24"/>
          <w:szCs w:val="24"/>
        </w:rPr>
        <w:t xml:space="preserve">MÜFREDAT </w:t>
      </w:r>
      <w:r w:rsidR="00D529FD" w:rsidRPr="00906F52">
        <w:rPr>
          <w:rFonts w:ascii="Times New Roman" w:hAnsi="Times New Roman" w:cs="Times New Roman"/>
          <w:b/>
          <w:sz w:val="24"/>
          <w:szCs w:val="24"/>
        </w:rPr>
        <w:t>KOMİSYONU</w:t>
      </w:r>
      <w:r w:rsidR="00D529FD">
        <w:rPr>
          <w:rFonts w:ascii="Times New Roman" w:hAnsi="Times New Roman" w:cs="Times New Roman"/>
          <w:b/>
          <w:sz w:val="24"/>
          <w:szCs w:val="24"/>
        </w:rPr>
        <w:t>;</w:t>
      </w:r>
    </w:p>
    <w:p w:rsidR="004436E3" w:rsidRDefault="004436E3">
      <w:pPr>
        <w:rPr>
          <w:rFonts w:ascii="Times New Roman" w:hAnsi="Times New Roman" w:cs="Times New Roman"/>
          <w:sz w:val="24"/>
          <w:szCs w:val="24"/>
        </w:rPr>
      </w:pPr>
      <w:r>
        <w:rPr>
          <w:rFonts w:ascii="Times New Roman" w:hAnsi="Times New Roman" w:cs="Times New Roman"/>
          <w:sz w:val="24"/>
          <w:szCs w:val="24"/>
        </w:rPr>
        <w:t>Ulusal Çekirdek Eğitim Programı (UÇEP) uyumlu mezuniyet öncesi tıp eğitimi müfredatının hazırlanmasında öğrencinin mezun olma aşamasında bilmesi ve uygulaması gereken esas bilginin verilmesini sağlamaya yönelik ders notlarının hazırlanmasını sağlamayı ve kontrol etmeyi amaçlar.</w:t>
      </w:r>
    </w:p>
    <w:p w:rsidR="004436E3" w:rsidRPr="004436E3" w:rsidRDefault="004436E3">
      <w:r>
        <w:rPr>
          <w:rFonts w:ascii="Times New Roman" w:hAnsi="Times New Roman" w:cs="Times New Roman"/>
          <w:sz w:val="24"/>
          <w:szCs w:val="24"/>
        </w:rPr>
        <w:t xml:space="preserve">Anabilim dalı akademik kurullarının öğrencilerin ilk 3 yıl temel tıp bilimleri öğretimlerini aldıkları tıp fakültesi müfredat programını esas alınarak UÇEP’e  uygun hale getirilmesi sonucu hazırlanan müfredat programlarının </w:t>
      </w:r>
      <w:r w:rsidR="00D529FD">
        <w:rPr>
          <w:rFonts w:ascii="Times New Roman" w:hAnsi="Times New Roman" w:cs="Times New Roman"/>
          <w:sz w:val="24"/>
          <w:szCs w:val="24"/>
        </w:rPr>
        <w:t>oluşturulan komisyon tarafından uygunluğu yeterliliğinin değerlendirilmesi.</w:t>
      </w:r>
    </w:p>
    <w:sectPr w:rsidR="004436E3" w:rsidRPr="004436E3" w:rsidSect="001E767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useFELayout/>
  </w:compat>
  <w:rsids>
    <w:rsidRoot w:val="00906F52"/>
    <w:rsid w:val="00027346"/>
    <w:rsid w:val="0003278F"/>
    <w:rsid w:val="001E7674"/>
    <w:rsid w:val="002221C3"/>
    <w:rsid w:val="0035655F"/>
    <w:rsid w:val="004436E3"/>
    <w:rsid w:val="004C7400"/>
    <w:rsid w:val="0070002A"/>
    <w:rsid w:val="007C019A"/>
    <w:rsid w:val="00906F52"/>
    <w:rsid w:val="009A6C06"/>
    <w:rsid w:val="00B93590"/>
    <w:rsid w:val="00C34F8A"/>
    <w:rsid w:val="00C67AAF"/>
    <w:rsid w:val="00C917FC"/>
    <w:rsid w:val="00D529FD"/>
    <w:rsid w:val="00D81790"/>
    <w:rsid w:val="00D91AC2"/>
    <w:rsid w:val="00DA15D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67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06F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132</Words>
  <Characters>758</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jhfh</dc:creator>
  <cp:lastModifiedBy>dekan2</cp:lastModifiedBy>
  <cp:revision>11</cp:revision>
  <cp:lastPrinted>2024-07-17T08:07:00Z</cp:lastPrinted>
  <dcterms:created xsi:type="dcterms:W3CDTF">2024-02-06T08:20:00Z</dcterms:created>
  <dcterms:modified xsi:type="dcterms:W3CDTF">2024-07-18T07:50:00Z</dcterms:modified>
</cp:coreProperties>
</file>